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firstLine="23"/>
        <w:rPr/>
      </w:pPr>
      <w:r w:rsidDel="00000000" w:rsidR="00000000" w:rsidRPr="00000000">
        <w:rPr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0" w:lineRule="auto"/>
        <w:ind w:left="23" w:right="0" w:firstLine="0"/>
        <w:jc w:val="left"/>
        <w:rPr>
          <w:b w:val="1"/>
          <w:i w:val="1"/>
          <w:sz w:val="21"/>
          <w:szCs w:val="21"/>
        </w:rPr>
        <w:sectPr>
          <w:headerReference r:id="rId7" w:type="default"/>
          <w:footerReference r:id="rId8" w:type="default"/>
          <w:pgSz w:h="16840" w:w="11910" w:orient="portrait"/>
          <w:pgMar w:bottom="1560" w:top="1340" w:left="1417" w:right="1417" w:header="715" w:footer="137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form is to be used in order to change a contract in accordance with Clause 24 (Changing the Contract) of the Core Terms.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5.0" w:type="dxa"/>
        <w:jc w:val="left"/>
        <w:tblInd w:w="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38"/>
        <w:gridCol w:w="3022"/>
        <w:gridCol w:w="3025"/>
        <w:tblGridChange w:id="0">
          <w:tblGrid>
            <w:gridCol w:w="2938"/>
            <w:gridCol w:w="3022"/>
            <w:gridCol w:w="3025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" w:right="6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Details</w:t>
            </w:r>
          </w:p>
        </w:tc>
      </w:tr>
      <w:tr>
        <w:trPr>
          <w:cantSplit w:val="0"/>
          <w:trHeight w:val="1463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[delete as applicable: CCS / Buyer]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CCS”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0</wp:posOffset>
                      </wp:positionV>
                      <wp:extent cx="2710180" cy="17526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990900" y="3692350"/>
                                <a:ext cx="2710180" cy="175260"/>
                                <a:chOff x="3990900" y="3692350"/>
                                <a:chExt cx="2710200" cy="1753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990910" y="3692370"/>
                                  <a:ext cx="2710180" cy="175260"/>
                                  <a:chOff x="0" y="0"/>
                                  <a:chExt cx="2710180" cy="175260"/>
                                </a:xfrm>
                              </wpg:grpSpPr>
                              <wps:wsp>
                                <wps:cNvSpPr/>
                                <wps:cNvPr id="7" name="Shape 7"/>
                                <wps:spPr>
                                  <a:xfrm>
                                    <a:off x="0" y="0"/>
                                    <a:ext cx="2710175" cy="17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8" name="Shape 8"/>
                                <wps:spPr>
                                  <a:xfrm>
                                    <a:off x="0" y="0"/>
                                    <a:ext cx="2710180" cy="17526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75260" w="2710180">
                                        <a:moveTo>
                                          <a:pt x="2709926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175259"/>
                                        </a:lnTo>
                                        <a:lnTo>
                                          <a:pt x="2709926" y="175259"/>
                                        </a:lnTo>
                                        <a:lnTo>
                                          <a:pt x="270992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0</wp:posOffset>
                      </wp:positionV>
                      <wp:extent cx="2710180" cy="175260"/>
                      <wp:effectExtent b="0" l="0" r="0" t="0"/>
                      <wp:wrapNone/>
                      <wp:docPr id="1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10180" cy="1752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name of Supplier]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671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name of contract to be changed]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(“the Contract”)</w:t>
            </w:r>
          </w:p>
        </w:tc>
      </w:tr>
      <w:tr>
        <w:trPr>
          <w:cantSplit w:val="0"/>
          <w:trHeight w:val="674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18"/>
              </w:tabs>
              <w:spacing w:after="0" w:before="3" w:line="240" w:lineRule="auto"/>
              <w:ind w:left="107" w:right="9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</w:t>
              <w:tab/>
              <w:t xml:space="preserve">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contract reference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 as applicable: CCS/Buyer/Supplier]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variation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reason]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03"/>
                <w:tab w:val="left" w:leader="none" w:pos="1523"/>
              </w:tabs>
              <w:spacing w:after="0" w:before="2" w:line="240" w:lineRule="auto"/>
              <w:ind w:left="107" w:right="9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</w:t>
              <w:tab/>
              <w:t xml:space="preserve">Impact</w:t>
              <w:tab/>
              <w:t xml:space="preserve">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number]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days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" w:right="36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</w:p>
        </w:tc>
      </w:tr>
      <w:tr>
        <w:trPr>
          <w:cantSplit w:val="0"/>
          <w:trHeight w:val="671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12"/>
                <w:tab w:val="left" w:leader="none" w:pos="2007"/>
                <w:tab w:val="left" w:leader="none" w:pos="2496"/>
              </w:tabs>
              <w:spacing w:after="0" w:before="0" w:line="240" w:lineRule="auto"/>
              <w:ind w:left="107" w:right="9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Likely</w:t>
              <w:tab/>
              <w:t xml:space="preserve">impact</w:t>
              <w:tab/>
              <w:t xml:space="preserve">of</w:t>
              <w:tab/>
              <w:t xml:space="preserve">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[Supplier to insert assessment of 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" w:right="34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</w:p>
        </w:tc>
      </w:tr>
      <w:tr>
        <w:trPr>
          <w:cantSplit w:val="0"/>
          <w:trHeight w:val="136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7"/>
              </w:tabs>
              <w:spacing w:after="0" w:before="121" w:line="240" w:lineRule="auto"/>
              <w:ind w:left="827" w:right="101" w:hanging="36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[CCS/Buyer to insert original Clauses or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Paragraphs to be varied and the changed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amount]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7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1560" w:top="1340" w:left="1417" w:right="1417" w:header="715" w:footer="137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7"/>
          <w:tab w:val="left" w:leader="none" w:pos="589"/>
        </w:tabs>
        <w:spacing w:after="0" w:before="82" w:line="240" w:lineRule="auto"/>
        <w:ind w:left="589" w:right="19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 as applicable: CCS 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Buyer]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7"/>
          <w:tab w:val="left" w:leader="none" w:pos="589"/>
        </w:tabs>
        <w:spacing w:after="0" w:before="240" w:line="240" w:lineRule="auto"/>
        <w:ind w:left="589" w:right="29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9"/>
        </w:tabs>
        <w:spacing w:after="0" w:before="240" w:line="276" w:lineRule="auto"/>
        <w:ind w:left="589" w:right="601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1560" w:top="1340" w:left="1417" w:right="1417" w:header="715" w:footer="1378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before="82" w:lineRule="auto"/>
        <w:ind w:left="57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[delete as applicable: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CCS / Buyer]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061.0" w:type="dxa"/>
        <w:jc w:val="left"/>
        <w:tblInd w:w="122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119"/>
        <w:gridCol w:w="5942"/>
        <w:tblGridChange w:id="0">
          <w:tblGrid>
            <w:gridCol w:w="2119"/>
            <w:gridCol w:w="5942"/>
          </w:tblGrid>
        </w:tblGridChange>
      </w:tblGrid>
      <w:tr>
        <w:trPr>
          <w:cantSplit w:val="0"/>
          <w:trHeight w:val="507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752978" y="3779365"/>
                          <a:ext cx="5186045" cy="1270"/>
                        </a:xfrm>
                        <a:custGeom>
                          <a:rect b="b" l="l" r="r" t="t"/>
                          <a:pathLst>
                            <a:path extrusionOk="0" h="120000" w="5186045">
                              <a:moveTo>
                                <a:pt x="0" y="0"/>
                              </a:moveTo>
                              <a:lnTo>
                                <a:pt x="1412697" y="0"/>
                              </a:lnTo>
                            </a:path>
                            <a:path extrusionOk="0" h="120000" w="5186045">
                              <a:moveTo>
                                <a:pt x="1403553" y="0"/>
                              </a:moveTo>
                              <a:lnTo>
                                <a:pt x="1409649" y="0"/>
                              </a:lnTo>
                            </a:path>
                            <a:path extrusionOk="0" h="120000" w="5186045">
                              <a:moveTo>
                                <a:pt x="1409649" y="0"/>
                              </a:moveTo>
                              <a:lnTo>
                                <a:pt x="5185613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dot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098.0" w:type="dxa"/>
        <w:jc w:val="left"/>
        <w:tblInd w:w="122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109"/>
        <w:gridCol w:w="5989"/>
        <w:tblGridChange w:id="0">
          <w:tblGrid>
            <w:gridCol w:w="2109"/>
            <w:gridCol w:w="5989"/>
          </w:tblGrid>
        </w:tblGridChange>
      </w:tblGrid>
      <w:tr>
        <w:trPr>
          <w:cantSplit w:val="0"/>
          <w:trHeight w:val="507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1560" w:top="1340" w:left="1417" w:right="1417" w:header="715" w:footer="137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9664700</wp:posOffset>
              </wp:positionV>
              <wp:extent cx="1452245" cy="17653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624640" y="3696498"/>
                        <a:ext cx="144272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Framework Ref: RM6288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9664700</wp:posOffset>
              </wp:positionV>
              <wp:extent cx="1452245" cy="176530"/>
              <wp:effectExtent b="0" l="0" r="0" t="0"/>
              <wp:wrapNone/>
              <wp:docPr id="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52245" cy="1765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5626100</wp:posOffset>
              </wp:positionH>
              <wp:positionV relativeFrom="paragraph">
                <wp:posOffset>9817100</wp:posOffset>
              </wp:positionV>
              <wp:extent cx="168910" cy="17653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5266308" y="3696498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5626100</wp:posOffset>
              </wp:positionH>
              <wp:positionV relativeFrom="paragraph">
                <wp:posOffset>9817100</wp:posOffset>
              </wp:positionV>
              <wp:extent cx="168910" cy="176530"/>
              <wp:effectExtent b="0" l="0" r="0" t="0"/>
              <wp:wrapNone/>
              <wp:docPr id="1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910" cy="1765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9956800</wp:posOffset>
              </wp:positionV>
              <wp:extent cx="1135380" cy="176530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783073" y="3696498"/>
                        <a:ext cx="112585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Award Version v1.0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9956800</wp:posOffset>
              </wp:positionV>
              <wp:extent cx="1135380" cy="176530"/>
              <wp:effectExtent b="0" l="0" r="0" t="0"/>
              <wp:wrapNone/>
              <wp:docPr id="1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35380" cy="1765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436479</wp:posOffset>
              </wp:positionV>
              <wp:extent cx="2058670" cy="32258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4321428" y="3623473"/>
                        <a:ext cx="2049145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Joint Schedule 2 (Variation Form)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.000000014901161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Crown Copyright 2024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436479</wp:posOffset>
              </wp:positionV>
              <wp:extent cx="2058670" cy="322580"/>
              <wp:effectExtent b="0" l="0" r="0" t="0"/>
              <wp:wrapNone/>
              <wp:docPr id="13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58670" cy="3225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89" w:hanging="425"/>
      </w:pPr>
      <w:rPr/>
    </w:lvl>
    <w:lvl w:ilvl="1">
      <w:start w:val="0"/>
      <w:numFmt w:val="bullet"/>
      <w:lvlText w:val="•"/>
      <w:lvlJc w:val="left"/>
      <w:pPr>
        <w:ind w:left="1429" w:hanging="425"/>
      </w:pPr>
      <w:rPr/>
    </w:lvl>
    <w:lvl w:ilvl="2">
      <w:start w:val="0"/>
      <w:numFmt w:val="bullet"/>
      <w:lvlText w:val="•"/>
      <w:lvlJc w:val="left"/>
      <w:pPr>
        <w:ind w:left="2278" w:hanging="425"/>
      </w:pPr>
      <w:rPr/>
    </w:lvl>
    <w:lvl w:ilvl="3">
      <w:start w:val="0"/>
      <w:numFmt w:val="bullet"/>
      <w:lvlText w:val="•"/>
      <w:lvlJc w:val="left"/>
      <w:pPr>
        <w:ind w:left="3127" w:hanging="425"/>
      </w:pPr>
      <w:rPr/>
    </w:lvl>
    <w:lvl w:ilvl="4">
      <w:start w:val="0"/>
      <w:numFmt w:val="bullet"/>
      <w:lvlText w:val="•"/>
      <w:lvlJc w:val="left"/>
      <w:pPr>
        <w:ind w:left="3976" w:hanging="425"/>
      </w:pPr>
      <w:rPr/>
    </w:lvl>
    <w:lvl w:ilvl="5">
      <w:start w:val="0"/>
      <w:numFmt w:val="bullet"/>
      <w:lvlText w:val="•"/>
      <w:lvlJc w:val="left"/>
      <w:pPr>
        <w:ind w:left="4826" w:hanging="425"/>
      </w:pPr>
      <w:rPr/>
    </w:lvl>
    <w:lvl w:ilvl="6">
      <w:start w:val="0"/>
      <w:numFmt w:val="bullet"/>
      <w:lvlText w:val="•"/>
      <w:lvlJc w:val="left"/>
      <w:pPr>
        <w:ind w:left="5675" w:hanging="425"/>
      </w:pPr>
      <w:rPr/>
    </w:lvl>
    <w:lvl w:ilvl="7">
      <w:start w:val="0"/>
      <w:numFmt w:val="bullet"/>
      <w:lvlText w:val="•"/>
      <w:lvlJc w:val="left"/>
      <w:pPr>
        <w:ind w:left="6524" w:hanging="425"/>
      </w:pPr>
      <w:rPr/>
    </w:lvl>
    <w:lvl w:ilvl="8">
      <w:start w:val="0"/>
      <w:numFmt w:val="bullet"/>
      <w:lvlText w:val="•"/>
      <w:lvlJc w:val="left"/>
      <w:pPr>
        <w:ind w:left="7373" w:hanging="425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827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341" w:hanging="360"/>
      </w:pPr>
      <w:rPr/>
    </w:lvl>
    <w:lvl w:ilvl="2">
      <w:start w:val="0"/>
      <w:numFmt w:val="bullet"/>
      <w:lvlText w:val="•"/>
      <w:lvlJc w:val="left"/>
      <w:pPr>
        <w:ind w:left="1863" w:hanging="360"/>
      </w:pPr>
      <w:rPr/>
    </w:lvl>
    <w:lvl w:ilvl="3">
      <w:start w:val="0"/>
      <w:numFmt w:val="bullet"/>
      <w:lvlText w:val="•"/>
      <w:lvlJc w:val="left"/>
      <w:pPr>
        <w:ind w:left="2385" w:hanging="360"/>
      </w:pPr>
      <w:rPr/>
    </w:lvl>
    <w:lvl w:ilvl="4">
      <w:start w:val="0"/>
      <w:numFmt w:val="bullet"/>
      <w:lvlText w:val="•"/>
      <w:lvlJc w:val="left"/>
      <w:pPr>
        <w:ind w:left="2906" w:hanging="360"/>
      </w:pPr>
      <w:rPr/>
    </w:lvl>
    <w:lvl w:ilvl="5">
      <w:start w:val="0"/>
      <w:numFmt w:val="bullet"/>
      <w:lvlText w:val="•"/>
      <w:lvlJc w:val="left"/>
      <w:pPr>
        <w:ind w:left="3428" w:hanging="360"/>
      </w:pPr>
      <w:rPr/>
    </w:lvl>
    <w:lvl w:ilvl="6">
      <w:start w:val="0"/>
      <w:numFmt w:val="bullet"/>
      <w:lvlText w:val="•"/>
      <w:lvlJc w:val="left"/>
      <w:pPr>
        <w:ind w:left="3950" w:hanging="360"/>
      </w:pPr>
      <w:rPr/>
    </w:lvl>
    <w:lvl w:ilvl="7">
      <w:start w:val="0"/>
      <w:numFmt w:val="bullet"/>
      <w:lvlText w:val="•"/>
      <w:lvlJc w:val="left"/>
      <w:pPr>
        <w:ind w:left="4471" w:hanging="360"/>
      </w:pPr>
      <w:rPr/>
    </w:lvl>
    <w:lvl w:ilvl="8">
      <w:start w:val="0"/>
      <w:numFmt w:val="bullet"/>
      <w:lvlText w:val="•"/>
      <w:lvlJc w:val="left"/>
      <w:pPr>
        <w:ind w:left="4993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2" w:lineRule="auto"/>
      <w:ind w:left="23"/>
    </w:pPr>
    <w:rPr>
      <w:rFonts w:ascii="Arial" w:cs="Arial" w:eastAsia="Arial" w:hAnsi="Arial"/>
      <w:b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spacing w:before="240"/>
      <w:ind w:left="589" w:right="19" w:hanging="425"/>
      <w:jc w:val="both"/>
    </w:pPr>
    <w:rPr>
      <w:rFonts w:ascii="Arial" w:cs="Arial" w:eastAsia="Arial" w:hAnsi="Arial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>
      <w:ind w:left="107"/>
    </w:pPr>
    <w:rPr>
      <w:rFonts w:ascii="Arial" w:cs="Arial" w:eastAsia="Arial" w:hAnsi="Arial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Fo3E+GYDy2vInA3trkp/6H2ySg==">CgMxLjA4AHIhMVg3eV9nWmdwcl9QV2NhbzJlc1p6NHpGLW5zQ3FCbEV1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2025-07-03T13:58:43Z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afa0634f-3980-4a52-a307-874c49749912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